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49253D9"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r w:rsidR="00D50C61">
        <w:t>40</w: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5455972" w:rsidR="00894C21" w:rsidRDefault="003722FF" w:rsidP="00F53BD1">
            <w:pPr>
              <w:rPr>
                <w:rFonts w:cstheme="minorHAnsi"/>
              </w:rPr>
            </w:pPr>
            <w:bookmarkStart w:id="0" w:name="_Hlk80704644"/>
            <w:r>
              <w:rPr>
                <w:rFonts w:cstheme="minorHAnsi"/>
              </w:rPr>
              <w:t>BUS 333</w:t>
            </w:r>
          </w:p>
        </w:tc>
      </w:tr>
      <w:tr w:rsidR="00894C21" w:rsidRPr="001C697E" w14:paraId="7E3A3229" w14:textId="77777777" w:rsidTr="00F53BD1">
        <w:trPr>
          <w:gridAfter w:val="1"/>
          <w:wAfter w:w="1053" w:type="dxa"/>
        </w:trPr>
        <w:tc>
          <w:tcPr>
            <w:tcW w:w="3685" w:type="dxa"/>
            <w:gridSpan w:val="2"/>
          </w:tcPr>
          <w:p w14:paraId="0B66B4FE" w14:textId="654B8693" w:rsidR="00894C21" w:rsidRDefault="003722FF" w:rsidP="00F53BD1">
            <w:pPr>
              <w:rPr>
                <w:rFonts w:cstheme="minorHAnsi"/>
              </w:rPr>
            </w:pPr>
            <w:r>
              <w:rPr>
                <w:rFonts w:cstheme="minorHAnsi"/>
              </w:rPr>
              <w:t xml:space="preserve">eMarketing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5856556" w:rsidR="00894C21" w:rsidRPr="002F7E51" w:rsidRDefault="00803BC7"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4FD47D18" w:rsidR="00894C21" w:rsidRDefault="00115998" w:rsidP="00F53BD1">
                <w:pPr>
                  <w:spacing w:after="120"/>
                  <w:jc w:val="center"/>
                  <w:rPr>
                    <w:rFonts w:cstheme="minorHAnsi"/>
                  </w:rPr>
                </w:pPr>
                <w:r>
                  <w:rPr>
                    <w:rFonts w:cstheme="minorHAnsi"/>
                  </w:rPr>
                  <w:t>202</w:t>
                </w:r>
                <w:r w:rsidR="00803BC7">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997AF35" w:rsidR="001C697E" w:rsidRPr="002F7E51" w:rsidRDefault="003722FF" w:rsidP="000F3624">
            <w:pPr>
              <w:rPr>
                <w:rFonts w:cstheme="minorHAnsi"/>
              </w:rPr>
            </w:pPr>
            <w:r>
              <w:rPr>
                <w:rFonts w:cstheme="minorHAnsi"/>
              </w:rPr>
              <w:t>Ricardo Boeing,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32404FD" w:rsidR="001C697E" w:rsidRPr="002F7E51" w:rsidRDefault="003722FF"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4A205A4F" w14:textId="77777777" w:rsidR="003336AE" w:rsidRDefault="003722FF" w:rsidP="000F3624">
            <w:pPr>
              <w:rPr>
                <w:rFonts w:cstheme="minorHAnsi"/>
              </w:rPr>
            </w:pPr>
            <w:r>
              <w:rPr>
                <w:rFonts w:cstheme="minorHAnsi"/>
              </w:rPr>
              <w:t xml:space="preserve">Tuesday – </w:t>
            </w:r>
            <w:r w:rsidR="00803BC7">
              <w:rPr>
                <w:rFonts w:cstheme="minorHAnsi"/>
              </w:rPr>
              <w:t>2:</w:t>
            </w:r>
            <w:r>
              <w:rPr>
                <w:rFonts w:cstheme="minorHAnsi"/>
              </w:rPr>
              <w:t xml:space="preserve">30pm – 4:30pm / Wednesdays – </w:t>
            </w:r>
            <w:r w:rsidR="00803BC7">
              <w:rPr>
                <w:rFonts w:cstheme="minorHAnsi"/>
              </w:rPr>
              <w:t>1</w:t>
            </w:r>
            <w:r>
              <w:rPr>
                <w:rFonts w:cstheme="minorHAnsi"/>
              </w:rPr>
              <w:t xml:space="preserve">:00pm – </w:t>
            </w:r>
            <w:r w:rsidR="00803BC7">
              <w:rPr>
                <w:rFonts w:cstheme="minorHAnsi"/>
              </w:rPr>
              <w:t>3</w:t>
            </w:r>
            <w:r>
              <w:rPr>
                <w:rFonts w:cstheme="minorHAnsi"/>
              </w:rPr>
              <w:t>:00pm</w:t>
            </w:r>
            <w:r w:rsidR="00803BC7">
              <w:rPr>
                <w:rFonts w:cstheme="minorHAnsi"/>
              </w:rPr>
              <w:t xml:space="preserve"> (until Spring Break)</w:t>
            </w:r>
          </w:p>
          <w:p w14:paraId="2355BCDE" w14:textId="2889B580" w:rsidR="00803BC7" w:rsidRPr="002F7E51" w:rsidRDefault="00803BC7" w:rsidP="000F3624">
            <w:pPr>
              <w:rPr>
                <w:rFonts w:cstheme="minorHAnsi"/>
              </w:rPr>
            </w:pPr>
            <w:r>
              <w:rPr>
                <w:rFonts w:cstheme="minorHAnsi"/>
              </w:rPr>
              <w:t>Tuesday – 2:00pm – 4:00pm / Wednesdays – 1:00pm-4:00pm (After Spring Break)</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3BBF9F0" w:rsidR="001C697E" w:rsidRPr="002F7E51" w:rsidRDefault="003722FF" w:rsidP="000F3624">
            <w:pPr>
              <w:rPr>
                <w:rFonts w:cstheme="minorHAnsi"/>
              </w:rPr>
            </w:pPr>
            <w:r>
              <w:rPr>
                <w:rFonts w:cstheme="minorHAnsi"/>
              </w:rPr>
              <w:t>TBA</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A999DA1" w:rsidR="001C697E" w:rsidRPr="002F7E51" w:rsidRDefault="003722FF" w:rsidP="000F3624">
            <w:pPr>
              <w:rPr>
                <w:rFonts w:cstheme="minorHAnsi"/>
              </w:rPr>
            </w:pPr>
            <w:r>
              <w:rPr>
                <w:rFonts w:cstheme="minorHAnsi"/>
              </w:rPr>
              <w:t>(715) 346-2736</w:t>
            </w:r>
          </w:p>
        </w:tc>
      </w:tr>
      <w:tr w:rsidR="003722FF" w:rsidRPr="001C697E" w14:paraId="2538F98B" w14:textId="77777777" w:rsidTr="000F3624">
        <w:tc>
          <w:tcPr>
            <w:tcW w:w="2605" w:type="dxa"/>
          </w:tcPr>
          <w:p w14:paraId="0B74943C" w14:textId="609417F0" w:rsidR="003722FF" w:rsidRPr="002F7E51" w:rsidRDefault="003722FF" w:rsidP="000F3624">
            <w:pPr>
              <w:rPr>
                <w:rFonts w:cstheme="minorHAnsi"/>
                <w:b/>
              </w:rPr>
            </w:pPr>
            <w:r>
              <w:rPr>
                <w:rFonts w:cstheme="minorHAnsi"/>
                <w:b/>
              </w:rPr>
              <w:t>Cell Phone:</w:t>
            </w:r>
          </w:p>
        </w:tc>
        <w:tc>
          <w:tcPr>
            <w:tcW w:w="6364" w:type="dxa"/>
          </w:tcPr>
          <w:p w14:paraId="12676FCE" w14:textId="61BE711E" w:rsidR="003722FF" w:rsidRDefault="003722FF"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B5C18BA" w:rsidR="001C697E" w:rsidRPr="002F7E51" w:rsidRDefault="00000000" w:rsidP="000F3624">
            <w:pPr>
              <w:rPr>
                <w:rFonts w:cstheme="minorHAnsi"/>
              </w:rPr>
            </w:pPr>
            <w:hyperlink r:id="rId13" w:history="1">
              <w:r w:rsidR="003722FF" w:rsidRPr="008B78ED">
                <w:rPr>
                  <w:rStyle w:val="Hyperlink"/>
                  <w:rFonts w:cstheme="minorHAnsi"/>
                </w:rPr>
                <w:t>rboeing@uwsp.edu</w:t>
              </w:r>
            </w:hyperlink>
            <w:r w:rsidR="003722FF">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873A6ED" w:rsidR="002F7E51" w:rsidRPr="002F7E51" w:rsidRDefault="003722FF"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2B323324" w14:textId="77777777" w:rsidR="00AA3634" w:rsidRDefault="003722FF" w:rsidP="000F3624">
            <w:pPr>
              <w:rPr>
                <w:rFonts w:cstheme="minorHAnsi"/>
              </w:rPr>
            </w:pPr>
            <w:r>
              <w:rPr>
                <w:rFonts w:cstheme="minorHAnsi"/>
              </w:rPr>
              <w:t xml:space="preserve">Tuesdays and Thursdays, 11:00am – 12:15pm </w:t>
            </w:r>
          </w:p>
          <w:p w14:paraId="6D73B417" w14:textId="251372DD" w:rsidR="003722FF" w:rsidRPr="002F7E51" w:rsidRDefault="003722FF" w:rsidP="000F3624">
            <w:pPr>
              <w:rPr>
                <w:rFonts w:cstheme="minorHAnsi"/>
              </w:rPr>
            </w:pPr>
            <w:r>
              <w:rPr>
                <w:rFonts w:cstheme="minorHAnsi"/>
              </w:rPr>
              <w:t xml:space="preserve">CPS </w:t>
            </w:r>
            <w:r w:rsidR="00803BC7">
              <w:rPr>
                <w:rFonts w:cstheme="minorHAnsi"/>
              </w:rPr>
              <w:t>210</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6C44019" w:rsidR="002F7E51" w:rsidRPr="002F7E51" w:rsidRDefault="003722FF" w:rsidP="000F3624">
            <w:pPr>
              <w:rPr>
                <w:rFonts w:cstheme="minorHAnsi"/>
              </w:rPr>
            </w:pPr>
            <w:r w:rsidRPr="003722FF">
              <w:rPr>
                <w:rFonts w:cstheme="minorHAnsi"/>
              </w:rPr>
              <w:t>This interactive course will focus on designing, strategy implementation and evaluation of a digital marketing campaign for small and mid-size organizations. An understanding of the opportunities and challenges of the Digital Media Revolution will be developed through readings, case studies, and hands-on activities. Teams will launch a Digital Marketing Campaign and evaluate its results at the end of the implementation process.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B591578" w:rsidR="002F7E51" w:rsidRPr="002F7E51" w:rsidRDefault="003722FF"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2514983" w:rsidR="002F7E51" w:rsidRPr="002F7E51" w:rsidRDefault="003722FF"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44E797FD" w:rsidR="002F7E51" w:rsidRPr="002F7E51" w:rsidRDefault="003722FF" w:rsidP="000F3624">
            <w:pPr>
              <w:rPr>
                <w:rFonts w:cstheme="minorHAnsi"/>
              </w:rPr>
            </w:pPr>
            <w:r>
              <w:rPr>
                <w:rFonts w:cstheme="minorHAnsi"/>
              </w:rPr>
              <w:t>Digital Marketing Essentials. Digital Book. Stukent.</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626A6B4F" w:rsidR="002F7E51" w:rsidRPr="002F7E51" w:rsidRDefault="003722FF" w:rsidP="000F3624">
            <w:pPr>
              <w:rPr>
                <w:rFonts w:cstheme="minorHAnsi"/>
              </w:rPr>
            </w:pPr>
            <w:r>
              <w:rPr>
                <w:rFonts w:cstheme="minorHAnsi"/>
              </w:rPr>
              <w:t xml:space="preserve">To be provided by the professor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E77EC2B" w:rsidR="002F7E51" w:rsidRPr="002F7E51" w:rsidRDefault="003722FF"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lastRenderedPageBreak/>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38CDBA5" w:rsidR="009A0912" w:rsidRPr="002F7E51" w:rsidRDefault="003722FF" w:rsidP="000F3624">
            <w:pPr>
              <w:rPr>
                <w:rFonts w:cstheme="minorHAnsi"/>
              </w:rPr>
            </w:pPr>
            <w:r>
              <w:rPr>
                <w:rFonts w:cstheme="minorHAnsi"/>
              </w:rPr>
              <w:t>Stukent.com</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467C204B" w:rsidR="009A0912" w:rsidRPr="002F7E51" w:rsidRDefault="003722FF" w:rsidP="000F3624">
            <w:pPr>
              <w:rPr>
                <w:rFonts w:cstheme="minorHAnsi"/>
              </w:rPr>
            </w:pPr>
            <w:r>
              <w:rPr>
                <w:rFonts w:cstheme="minorHAnsi"/>
              </w:rPr>
              <w:t xml:space="preserve">Canvas </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2C069DA" w:rsidR="003336AE" w:rsidRPr="002F7E51" w:rsidRDefault="003722FF"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513C243" w:rsidR="00005DD3" w:rsidRPr="002F7E51" w:rsidRDefault="003722FF" w:rsidP="000F3624">
            <w:pPr>
              <w:rPr>
                <w:rFonts w:cstheme="minorHAnsi"/>
              </w:rPr>
            </w:pPr>
            <w:r w:rsidRPr="003722FF">
              <w:rPr>
                <w:rFonts w:cstheme="minorHAnsi"/>
              </w:rPr>
              <w:t>Enable students to learn how to develop integrated digital marketing management strategies in pursuit of long-term marketing objectives.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B622583" w14:textId="3DF1E0F9" w:rsidR="003722FF" w:rsidRPr="003722FF" w:rsidRDefault="003722FF" w:rsidP="003722FF">
            <w:pPr>
              <w:ind w:left="4"/>
              <w:rPr>
                <w:rFonts w:cstheme="minorHAnsi"/>
              </w:rPr>
            </w:pPr>
            <w:r w:rsidRPr="003722FF">
              <w:rPr>
                <w:rFonts w:cstheme="minorHAnsi"/>
              </w:rPr>
              <w:t>Explain the impact of digital marketing</w:t>
            </w:r>
            <w:r>
              <w:rPr>
                <w:rFonts w:cstheme="minorHAnsi"/>
              </w:rPr>
              <w:t>.</w:t>
            </w:r>
          </w:p>
          <w:p w14:paraId="4F45CA90" w14:textId="77777777" w:rsidR="003722FF" w:rsidRPr="003722FF" w:rsidRDefault="003722FF" w:rsidP="003722FF">
            <w:pPr>
              <w:ind w:left="4"/>
              <w:rPr>
                <w:rFonts w:cstheme="minorHAnsi"/>
              </w:rPr>
            </w:pPr>
            <w:r w:rsidRPr="003722FF">
              <w:rPr>
                <w:rFonts w:cstheme="minorHAnsi"/>
              </w:rPr>
              <w:t>Use digital marketing to engage others in your message, product, and service.</w:t>
            </w:r>
          </w:p>
          <w:p w14:paraId="28F38B45" w14:textId="4378C417" w:rsidR="00005DD3" w:rsidRPr="0088254E" w:rsidRDefault="003722FF" w:rsidP="003722FF">
            <w:pPr>
              <w:ind w:left="4"/>
              <w:rPr>
                <w:rFonts w:cstheme="minorHAnsi"/>
              </w:rPr>
            </w:pPr>
            <w:r w:rsidRPr="003722FF">
              <w:rPr>
                <w:rFonts w:cstheme="minorHAnsi"/>
              </w:rPr>
              <w:t>Design a real time digital marketing program for a local client, to develop an understanding of how real-world organizations can address the opportunities and challenges of digital media.</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ADA898" w:rsidR="005559AF" w:rsidRPr="002F7E51" w:rsidRDefault="003722FF" w:rsidP="000F3624">
            <w:pPr>
              <w:rPr>
                <w:rFonts w:cstheme="minorHAnsi"/>
              </w:rPr>
            </w:pPr>
            <w:r w:rsidRPr="003722FF">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E42B340" w:rsidR="007D0B4D" w:rsidRPr="002F7E51" w:rsidRDefault="003722FF" w:rsidP="000F3624">
            <w:pPr>
              <w:rPr>
                <w:rFonts w:cstheme="minorHAnsi"/>
              </w:rPr>
            </w:pPr>
            <w:r>
              <w:rPr>
                <w:rFonts w:cstheme="minorHAnsi"/>
              </w:rPr>
              <w:t xml:space="preserve">There will be a 10% deduction per day for every late submission. The submission will receive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8C92144" w14:textId="77777777" w:rsidR="003722FF" w:rsidRDefault="003722FF" w:rsidP="003722FF">
            <w:pPr>
              <w:rPr>
                <w:rFonts w:cstheme="minorHAnsi"/>
              </w:rPr>
            </w:pPr>
            <w:r w:rsidRPr="003722FF">
              <w:rPr>
                <w:rFonts w:cstheme="minorHAnsi"/>
              </w:rPr>
              <w:t>General Guidelines:</w:t>
            </w:r>
          </w:p>
          <w:p w14:paraId="10E9D1AA" w14:textId="4D69114A" w:rsidR="003722FF" w:rsidRDefault="003722FF" w:rsidP="003722FF">
            <w:pPr>
              <w:rPr>
                <w:rFonts w:cstheme="minorHAnsi"/>
              </w:rPr>
            </w:pPr>
            <w:r>
              <w:rPr>
                <w:rFonts w:cstheme="minorHAnsi"/>
              </w:rPr>
              <w:t>When communicating in the classroom:</w:t>
            </w:r>
          </w:p>
          <w:p w14:paraId="4E3A36FA" w14:textId="68F7770F" w:rsidR="003722FF" w:rsidRDefault="003722FF" w:rsidP="003722FF">
            <w:pPr>
              <w:rPr>
                <w:rFonts w:cstheme="minorHAnsi"/>
              </w:rPr>
            </w:pPr>
            <w:r>
              <w:rPr>
                <w:rFonts w:cstheme="minorHAnsi"/>
              </w:rPr>
              <w:t xml:space="preserve">Try to participate as much as you can. </w:t>
            </w:r>
          </w:p>
          <w:p w14:paraId="55E35BA5" w14:textId="337BA2E9" w:rsidR="003722FF" w:rsidRPr="003722FF" w:rsidRDefault="003722FF" w:rsidP="003722FF">
            <w:pPr>
              <w:rPr>
                <w:rFonts w:cstheme="minorHAnsi"/>
              </w:rPr>
            </w:pPr>
            <w:r>
              <w:rPr>
                <w:rFonts w:cstheme="minorHAnsi"/>
              </w:rPr>
              <w:t xml:space="preserve">Respect others’ opinions. </w:t>
            </w:r>
          </w:p>
          <w:p w14:paraId="770DE0E0" w14:textId="77777777" w:rsidR="003722FF" w:rsidRPr="003722FF" w:rsidRDefault="003722FF" w:rsidP="003722FF">
            <w:pPr>
              <w:rPr>
                <w:rFonts w:cstheme="minorHAnsi"/>
              </w:rPr>
            </w:pPr>
            <w:r w:rsidRPr="003722FF">
              <w:rPr>
                <w:rFonts w:cstheme="minorHAnsi"/>
              </w:rPr>
              <w:t>When communicating online, you should always:</w:t>
            </w:r>
          </w:p>
          <w:p w14:paraId="6A78F3E6" w14:textId="77777777" w:rsidR="003722FF" w:rsidRPr="003722FF" w:rsidRDefault="003722FF" w:rsidP="003722FF">
            <w:pPr>
              <w:rPr>
                <w:rFonts w:cstheme="minorHAnsi"/>
              </w:rPr>
            </w:pPr>
            <w:r w:rsidRPr="003722FF">
              <w:rPr>
                <w:rFonts w:cstheme="minorHAnsi"/>
              </w:rPr>
              <w:t xml:space="preserve">Treat your instructor and classmates with respect in email or any other communication </w:t>
            </w:r>
          </w:p>
          <w:p w14:paraId="3D31A894" w14:textId="77777777" w:rsidR="003722FF" w:rsidRPr="003722FF" w:rsidRDefault="003722FF" w:rsidP="003722FF">
            <w:pPr>
              <w:rPr>
                <w:rFonts w:cstheme="minorHAnsi"/>
              </w:rPr>
            </w:pPr>
            <w:r w:rsidRPr="003722FF">
              <w:rPr>
                <w:rFonts w:cstheme="minorHAnsi"/>
              </w:rPr>
              <w:t xml:space="preserve">Use clear and concise language. </w:t>
            </w:r>
          </w:p>
          <w:p w14:paraId="351D106E" w14:textId="77777777" w:rsidR="003722FF" w:rsidRPr="003722FF" w:rsidRDefault="003722FF" w:rsidP="003722FF">
            <w:pPr>
              <w:rPr>
                <w:rFonts w:cstheme="minorHAnsi"/>
              </w:rPr>
            </w:pPr>
            <w:r w:rsidRPr="003722FF">
              <w:rPr>
                <w:rFonts w:cstheme="minorHAnsi"/>
              </w:rPr>
              <w:t>All college prep communication should have correct spelling and grammar (this includes chat features and discussion boards)</w:t>
            </w:r>
          </w:p>
          <w:p w14:paraId="370C1D8F" w14:textId="77777777" w:rsidR="003722FF" w:rsidRPr="003722FF" w:rsidRDefault="003722FF" w:rsidP="003722FF">
            <w:pPr>
              <w:rPr>
                <w:rFonts w:cstheme="minorHAnsi"/>
              </w:rPr>
            </w:pPr>
            <w:r w:rsidRPr="003722FF">
              <w:rPr>
                <w:rFonts w:cstheme="minorHAnsi"/>
              </w:rPr>
              <w:t xml:space="preserve">Avoid slang terms such as “wassup?” and texting abbreviations such as “u” instead of “you.” </w:t>
            </w:r>
          </w:p>
          <w:p w14:paraId="66D6C95E" w14:textId="77777777" w:rsidR="003722FF" w:rsidRPr="003722FF" w:rsidRDefault="003722FF" w:rsidP="003722FF">
            <w:pPr>
              <w:rPr>
                <w:rFonts w:cstheme="minorHAnsi"/>
              </w:rPr>
            </w:pPr>
            <w:r w:rsidRPr="003722FF">
              <w:rPr>
                <w:rFonts w:cstheme="minorHAnsi"/>
              </w:rPr>
              <w:t>Use standard fonts such as Ariel, Calibri or Times New Roman and use a size 10 or 12 pt. font</w:t>
            </w:r>
          </w:p>
          <w:p w14:paraId="58F813DB" w14:textId="77777777" w:rsidR="003722FF" w:rsidRPr="003722FF" w:rsidRDefault="003722FF" w:rsidP="003722FF">
            <w:pPr>
              <w:rPr>
                <w:rFonts w:cstheme="minorHAnsi"/>
              </w:rPr>
            </w:pPr>
            <w:r w:rsidRPr="003722FF">
              <w:rPr>
                <w:rFonts w:cstheme="minorHAnsi"/>
              </w:rPr>
              <w:t xml:space="preserve">Avoid using the caps lock feature AS IT CAN BE INTERPRETTED AS YELLING. </w:t>
            </w:r>
          </w:p>
          <w:p w14:paraId="401EAA4D" w14:textId="77777777" w:rsidR="003722FF" w:rsidRPr="003722FF" w:rsidRDefault="003722FF" w:rsidP="003722FF">
            <w:pPr>
              <w:rPr>
                <w:rFonts w:cstheme="minorHAnsi"/>
              </w:rPr>
            </w:pPr>
            <w:r w:rsidRPr="003722FF">
              <w:rPr>
                <w:rFonts w:cstheme="minorHAnsi"/>
              </w:rPr>
              <w:lastRenderedPageBreak/>
              <w:t xml:space="preserve">Limit and possibly avoid the use of emoticons. </w:t>
            </w:r>
          </w:p>
          <w:p w14:paraId="73781B78" w14:textId="77777777" w:rsidR="003722FF" w:rsidRPr="003722FF" w:rsidRDefault="003722FF" w:rsidP="003722FF">
            <w:pPr>
              <w:rPr>
                <w:rFonts w:cstheme="minorHAnsi"/>
              </w:rPr>
            </w:pPr>
            <w:r w:rsidRPr="003722FF">
              <w:rPr>
                <w:rFonts w:cstheme="minorHAnsi"/>
              </w:rPr>
              <w:t xml:space="preserve">Be cautious when using humor or sarcasm as tone is sometimes lost in an email or discussion post and your message might be taken seriously or sound offensive. </w:t>
            </w:r>
          </w:p>
          <w:p w14:paraId="61C2C014" w14:textId="77777777" w:rsidR="003722FF" w:rsidRPr="003722FF" w:rsidRDefault="003722FF" w:rsidP="003722FF">
            <w:pPr>
              <w:rPr>
                <w:rFonts w:cstheme="minorHAnsi"/>
              </w:rPr>
            </w:pPr>
            <w:r w:rsidRPr="003722FF">
              <w:rPr>
                <w:rFonts w:cstheme="minorHAnsi"/>
              </w:rPr>
              <w:t xml:space="preserve">Be careful with personal information (both yours and other’s). </w:t>
            </w:r>
          </w:p>
          <w:p w14:paraId="45E92CFC" w14:textId="074FB847" w:rsidR="00233E54" w:rsidRPr="002F7E51" w:rsidRDefault="003722FF" w:rsidP="003722FF">
            <w:pPr>
              <w:rPr>
                <w:rFonts w:cstheme="minorHAnsi"/>
              </w:rPr>
            </w:pPr>
            <w:r w:rsidRPr="003722FF">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EE7FD29" w14:textId="77777777" w:rsidR="003722FF" w:rsidRPr="003722FF" w:rsidRDefault="003722FF" w:rsidP="003722FF">
            <w:pPr>
              <w:rPr>
                <w:rFonts w:cstheme="minorHAnsi"/>
              </w:rPr>
            </w:pPr>
            <w:r w:rsidRPr="003722FF">
              <w:rPr>
                <w:rFonts w:cstheme="minorHAnsi"/>
              </w:rPr>
              <w:t>Your points will come from:</w:t>
            </w:r>
          </w:p>
          <w:p w14:paraId="04E7F4C6" w14:textId="77777777" w:rsidR="003722FF" w:rsidRPr="003722FF" w:rsidRDefault="003722FF" w:rsidP="003722FF">
            <w:pPr>
              <w:rPr>
                <w:rFonts w:cstheme="minorHAnsi"/>
              </w:rPr>
            </w:pPr>
            <w:r w:rsidRPr="003722FF">
              <w:rPr>
                <w:rFonts w:cstheme="minorHAnsi"/>
              </w:rPr>
              <w:t>Three Exams.</w:t>
            </w:r>
          </w:p>
          <w:p w14:paraId="51A61277" w14:textId="77777777" w:rsidR="003722FF" w:rsidRPr="003722FF" w:rsidRDefault="003722FF" w:rsidP="003722FF">
            <w:pPr>
              <w:rPr>
                <w:rFonts w:cstheme="minorHAnsi"/>
              </w:rPr>
            </w:pPr>
            <w:r w:rsidRPr="003722FF">
              <w:rPr>
                <w:rFonts w:cstheme="minorHAnsi"/>
              </w:rPr>
              <w:t>Two assignments.</w:t>
            </w:r>
          </w:p>
          <w:p w14:paraId="6B1F4475" w14:textId="77777777" w:rsidR="003722FF" w:rsidRPr="003722FF" w:rsidRDefault="003722FF" w:rsidP="003722FF">
            <w:pPr>
              <w:rPr>
                <w:rFonts w:cstheme="minorHAnsi"/>
              </w:rPr>
            </w:pPr>
            <w:r w:rsidRPr="003722FF">
              <w:rPr>
                <w:rFonts w:cstheme="minorHAnsi"/>
              </w:rPr>
              <w:t xml:space="preserve">Three cases studies to be done in class. </w:t>
            </w:r>
          </w:p>
          <w:p w14:paraId="2992258E" w14:textId="77777777" w:rsidR="003722FF" w:rsidRPr="003722FF" w:rsidRDefault="003722FF" w:rsidP="003722FF">
            <w:pPr>
              <w:rPr>
                <w:rFonts w:cstheme="minorHAnsi"/>
              </w:rPr>
            </w:pPr>
            <w:r w:rsidRPr="003722FF">
              <w:rPr>
                <w:rFonts w:cstheme="minorHAnsi"/>
              </w:rPr>
              <w:t xml:space="preserve">“Simturnship” simulation. </w:t>
            </w:r>
          </w:p>
          <w:p w14:paraId="66B78589" w14:textId="77777777" w:rsidR="003722FF" w:rsidRPr="003722FF" w:rsidRDefault="003722FF" w:rsidP="003722FF">
            <w:pPr>
              <w:rPr>
                <w:rFonts w:cstheme="minorHAnsi"/>
              </w:rPr>
            </w:pPr>
            <w:r w:rsidRPr="003722FF">
              <w:rPr>
                <w:rFonts w:cstheme="minorHAnsi"/>
              </w:rPr>
              <w:t>Semester Project.</w:t>
            </w:r>
          </w:p>
          <w:p w14:paraId="504E43E9" w14:textId="298AC784" w:rsidR="00671C88" w:rsidRPr="002F7E51" w:rsidRDefault="003722FF" w:rsidP="003722FF">
            <w:pPr>
              <w:rPr>
                <w:rFonts w:cstheme="minorHAnsi"/>
              </w:rPr>
            </w:pPr>
            <w:r w:rsidRPr="003722FF">
              <w:rPr>
                <w:rFonts w:cstheme="minorHAnsi"/>
              </w:rPr>
              <w:t>Digital Marketing Certificate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3722FF" w:rsidRPr="001C697E" w14:paraId="71F4C96C" w14:textId="77777777" w:rsidTr="009446FE">
        <w:trPr>
          <w:trHeight w:val="252"/>
        </w:trPr>
        <w:tc>
          <w:tcPr>
            <w:tcW w:w="1435" w:type="dxa"/>
            <w:tcBorders>
              <w:top w:val="single" w:sz="12" w:space="0" w:color="auto"/>
            </w:tcBorders>
          </w:tcPr>
          <w:p w14:paraId="682B4E53" w14:textId="37B1B412" w:rsidR="003722FF" w:rsidRPr="00361651" w:rsidRDefault="003722FF" w:rsidP="003722FF">
            <w:pPr>
              <w:tabs>
                <w:tab w:val="left" w:pos="-720"/>
              </w:tabs>
              <w:suppressAutoHyphens/>
              <w:spacing w:line="276" w:lineRule="auto"/>
              <w:jc w:val="center"/>
              <w:rPr>
                <w:spacing w:val="-3"/>
                <w:szCs w:val="24"/>
              </w:rPr>
            </w:pPr>
            <w:r w:rsidRPr="000B64A4">
              <w:t>300</w:t>
            </w:r>
          </w:p>
        </w:tc>
        <w:tc>
          <w:tcPr>
            <w:tcW w:w="1440" w:type="dxa"/>
            <w:tcBorders>
              <w:top w:val="single" w:sz="12" w:space="0" w:color="auto"/>
            </w:tcBorders>
          </w:tcPr>
          <w:p w14:paraId="6068C12F" w14:textId="5D2CB2A2" w:rsidR="003722FF" w:rsidRPr="00361651" w:rsidRDefault="003722FF" w:rsidP="003722FF">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3755F579" w:rsidR="003722FF" w:rsidRPr="002F7E51" w:rsidRDefault="003722FF" w:rsidP="003722FF">
            <w:pPr>
              <w:rPr>
                <w:rFonts w:cstheme="minorHAnsi"/>
              </w:rPr>
            </w:pPr>
            <w:r w:rsidRPr="000B64A4">
              <w:t>Exam (3)</w:t>
            </w:r>
          </w:p>
        </w:tc>
        <w:tc>
          <w:tcPr>
            <w:tcW w:w="1440" w:type="dxa"/>
            <w:tcBorders>
              <w:top w:val="single" w:sz="12" w:space="0" w:color="auto"/>
            </w:tcBorders>
          </w:tcPr>
          <w:p w14:paraId="256F0065" w14:textId="77B7021D" w:rsidR="003722FF" w:rsidRPr="00B6002E" w:rsidRDefault="003722FF" w:rsidP="003722FF">
            <w:pPr>
              <w:jc w:val="center"/>
            </w:pPr>
            <w:r w:rsidRPr="000B64A4">
              <w:t xml:space="preserve">Exam </w:t>
            </w:r>
          </w:p>
        </w:tc>
        <w:tc>
          <w:tcPr>
            <w:tcW w:w="1440" w:type="dxa"/>
            <w:tcBorders>
              <w:top w:val="single" w:sz="12" w:space="0" w:color="auto"/>
            </w:tcBorders>
          </w:tcPr>
          <w:p w14:paraId="2E6EF68A" w14:textId="42D90699" w:rsidR="003722FF" w:rsidRPr="00361651" w:rsidRDefault="003722FF" w:rsidP="003722FF">
            <w:pPr>
              <w:tabs>
                <w:tab w:val="left" w:pos="-720"/>
              </w:tabs>
              <w:suppressAutoHyphens/>
              <w:spacing w:line="276" w:lineRule="auto"/>
              <w:rPr>
                <w:spacing w:val="-3"/>
              </w:rPr>
            </w:pPr>
            <w:r w:rsidRPr="000B64A4">
              <w:t>100%</w:t>
            </w:r>
          </w:p>
        </w:tc>
      </w:tr>
      <w:tr w:rsidR="00803BC7" w:rsidRPr="001C697E" w14:paraId="11CD8CBD" w14:textId="77777777" w:rsidTr="009446FE">
        <w:trPr>
          <w:trHeight w:val="252"/>
        </w:trPr>
        <w:tc>
          <w:tcPr>
            <w:tcW w:w="1435" w:type="dxa"/>
          </w:tcPr>
          <w:p w14:paraId="66B3BA46" w14:textId="7BED6C5F" w:rsidR="00803BC7" w:rsidRPr="000B64A4" w:rsidRDefault="00803BC7" w:rsidP="003722FF">
            <w:pPr>
              <w:tabs>
                <w:tab w:val="left" w:pos="-720"/>
              </w:tabs>
              <w:suppressAutoHyphens/>
              <w:spacing w:line="276" w:lineRule="auto"/>
              <w:jc w:val="center"/>
            </w:pPr>
            <w:r>
              <w:t>100</w:t>
            </w:r>
          </w:p>
        </w:tc>
        <w:tc>
          <w:tcPr>
            <w:tcW w:w="1440" w:type="dxa"/>
          </w:tcPr>
          <w:p w14:paraId="17FE0778" w14:textId="77777777" w:rsidR="00803BC7" w:rsidRPr="00361651" w:rsidRDefault="00803BC7" w:rsidP="003722FF">
            <w:pPr>
              <w:tabs>
                <w:tab w:val="left" w:pos="-720"/>
              </w:tabs>
              <w:suppressAutoHyphens/>
              <w:spacing w:line="276" w:lineRule="auto"/>
              <w:jc w:val="right"/>
              <w:rPr>
                <w:spacing w:val="-3"/>
                <w:szCs w:val="24"/>
              </w:rPr>
            </w:pPr>
          </w:p>
        </w:tc>
        <w:tc>
          <w:tcPr>
            <w:tcW w:w="3213" w:type="dxa"/>
          </w:tcPr>
          <w:p w14:paraId="077139A0" w14:textId="72553271" w:rsidR="00803BC7" w:rsidRPr="000B64A4" w:rsidRDefault="00803BC7" w:rsidP="003722FF">
            <w:r>
              <w:t xml:space="preserve">Semester Project First Presentation </w:t>
            </w:r>
          </w:p>
        </w:tc>
        <w:tc>
          <w:tcPr>
            <w:tcW w:w="1440" w:type="dxa"/>
          </w:tcPr>
          <w:p w14:paraId="1DBC56FD" w14:textId="19E11E87" w:rsidR="00803BC7" w:rsidRPr="000B64A4" w:rsidRDefault="00803BC7" w:rsidP="003722FF">
            <w:pPr>
              <w:jc w:val="center"/>
            </w:pPr>
            <w:r>
              <w:t xml:space="preserve">Semester Project </w:t>
            </w:r>
          </w:p>
        </w:tc>
        <w:tc>
          <w:tcPr>
            <w:tcW w:w="1440" w:type="dxa"/>
          </w:tcPr>
          <w:p w14:paraId="5D61F3A9" w14:textId="099B8398" w:rsidR="00803BC7" w:rsidRPr="000B64A4" w:rsidRDefault="00803BC7" w:rsidP="003722FF">
            <w:pPr>
              <w:tabs>
                <w:tab w:val="left" w:pos="-720"/>
              </w:tabs>
              <w:suppressAutoHyphens/>
              <w:spacing w:line="276" w:lineRule="auto"/>
            </w:pPr>
            <w:r>
              <w:t>33%</w:t>
            </w:r>
          </w:p>
        </w:tc>
      </w:tr>
      <w:tr w:rsidR="003722FF" w:rsidRPr="001C697E" w14:paraId="08E20C9C" w14:textId="77777777" w:rsidTr="009446FE">
        <w:trPr>
          <w:trHeight w:val="252"/>
        </w:trPr>
        <w:tc>
          <w:tcPr>
            <w:tcW w:w="1435" w:type="dxa"/>
          </w:tcPr>
          <w:p w14:paraId="320E11D2" w14:textId="1ADF035C" w:rsidR="003722FF" w:rsidRPr="00361651" w:rsidRDefault="003722FF" w:rsidP="003722FF">
            <w:pPr>
              <w:tabs>
                <w:tab w:val="left" w:pos="-720"/>
              </w:tabs>
              <w:suppressAutoHyphens/>
              <w:spacing w:line="276" w:lineRule="auto"/>
              <w:jc w:val="center"/>
              <w:rPr>
                <w:spacing w:val="-3"/>
                <w:szCs w:val="24"/>
              </w:rPr>
            </w:pPr>
            <w:r w:rsidRPr="000B64A4">
              <w:t>200</w:t>
            </w:r>
          </w:p>
        </w:tc>
        <w:tc>
          <w:tcPr>
            <w:tcW w:w="1440" w:type="dxa"/>
          </w:tcPr>
          <w:p w14:paraId="60CE72FD" w14:textId="0A371DAA" w:rsidR="003722FF" w:rsidRPr="00361651" w:rsidRDefault="003722FF" w:rsidP="003722FF">
            <w:pPr>
              <w:tabs>
                <w:tab w:val="left" w:pos="-720"/>
              </w:tabs>
              <w:suppressAutoHyphens/>
              <w:spacing w:line="276" w:lineRule="auto"/>
              <w:jc w:val="right"/>
              <w:rPr>
                <w:spacing w:val="-3"/>
                <w:szCs w:val="24"/>
              </w:rPr>
            </w:pPr>
          </w:p>
        </w:tc>
        <w:tc>
          <w:tcPr>
            <w:tcW w:w="3213" w:type="dxa"/>
          </w:tcPr>
          <w:p w14:paraId="01E1B880" w14:textId="6A8E7365" w:rsidR="003722FF" w:rsidRPr="002F7E51" w:rsidRDefault="003722FF" w:rsidP="003722FF">
            <w:pPr>
              <w:rPr>
                <w:rFonts w:cstheme="minorHAnsi"/>
              </w:rPr>
            </w:pPr>
            <w:r w:rsidRPr="000B64A4">
              <w:t xml:space="preserve">Semester Project </w:t>
            </w:r>
            <w:r w:rsidR="00803BC7">
              <w:t xml:space="preserve">final </w:t>
            </w:r>
            <w:r w:rsidRPr="000B64A4">
              <w:t xml:space="preserve">Presentation  </w:t>
            </w:r>
          </w:p>
        </w:tc>
        <w:tc>
          <w:tcPr>
            <w:tcW w:w="1440" w:type="dxa"/>
          </w:tcPr>
          <w:p w14:paraId="4B6FBE79" w14:textId="60D0EA55" w:rsidR="003722FF" w:rsidRPr="00B6002E" w:rsidRDefault="003722FF" w:rsidP="003722FF">
            <w:pPr>
              <w:jc w:val="center"/>
            </w:pPr>
            <w:r w:rsidRPr="000B64A4">
              <w:t xml:space="preserve">Semester Project </w:t>
            </w:r>
          </w:p>
        </w:tc>
        <w:tc>
          <w:tcPr>
            <w:tcW w:w="1440" w:type="dxa"/>
          </w:tcPr>
          <w:p w14:paraId="18EAF5BD" w14:textId="0EE35BFA" w:rsidR="003722FF" w:rsidRPr="00361651" w:rsidRDefault="00803BC7" w:rsidP="003722FF">
            <w:pPr>
              <w:tabs>
                <w:tab w:val="left" w:pos="-720"/>
              </w:tabs>
              <w:suppressAutoHyphens/>
              <w:spacing w:line="276" w:lineRule="auto"/>
              <w:rPr>
                <w:spacing w:val="-3"/>
                <w:szCs w:val="24"/>
              </w:rPr>
            </w:pPr>
            <w:r>
              <w:t>67%</w:t>
            </w:r>
          </w:p>
        </w:tc>
      </w:tr>
      <w:tr w:rsidR="003722FF" w:rsidRPr="001C697E" w14:paraId="671B895D" w14:textId="77777777" w:rsidTr="009446FE">
        <w:trPr>
          <w:trHeight w:val="252"/>
        </w:trPr>
        <w:tc>
          <w:tcPr>
            <w:tcW w:w="1435" w:type="dxa"/>
          </w:tcPr>
          <w:p w14:paraId="12E931D9" w14:textId="19787A60" w:rsidR="003722FF" w:rsidRPr="00361651" w:rsidRDefault="003722FF" w:rsidP="003722FF">
            <w:pPr>
              <w:tabs>
                <w:tab w:val="left" w:pos="-720"/>
              </w:tabs>
              <w:suppressAutoHyphens/>
              <w:spacing w:line="276" w:lineRule="auto"/>
              <w:jc w:val="center"/>
              <w:rPr>
                <w:spacing w:val="-3"/>
                <w:szCs w:val="24"/>
              </w:rPr>
            </w:pPr>
            <w:r w:rsidRPr="000B64A4">
              <w:lastRenderedPageBreak/>
              <w:t>60</w:t>
            </w:r>
          </w:p>
        </w:tc>
        <w:tc>
          <w:tcPr>
            <w:tcW w:w="1440" w:type="dxa"/>
          </w:tcPr>
          <w:p w14:paraId="1729FE0B"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4400EB82" w14:textId="3DFB807A" w:rsidR="003722FF" w:rsidRPr="00B6002E" w:rsidRDefault="003722FF" w:rsidP="003722FF">
            <w:r w:rsidRPr="000B64A4">
              <w:t>Case Study (3)</w:t>
            </w:r>
          </w:p>
        </w:tc>
        <w:tc>
          <w:tcPr>
            <w:tcW w:w="1440" w:type="dxa"/>
          </w:tcPr>
          <w:p w14:paraId="7257AA79" w14:textId="747CACB9" w:rsidR="003722FF" w:rsidRPr="00B6002E" w:rsidRDefault="003722FF" w:rsidP="003722FF">
            <w:pPr>
              <w:jc w:val="center"/>
            </w:pPr>
            <w:r w:rsidRPr="000B64A4">
              <w:t xml:space="preserve">Semester Project </w:t>
            </w:r>
          </w:p>
        </w:tc>
        <w:tc>
          <w:tcPr>
            <w:tcW w:w="1440" w:type="dxa"/>
          </w:tcPr>
          <w:p w14:paraId="2833D267" w14:textId="6DFB1E54" w:rsidR="003722FF" w:rsidRDefault="003722FF" w:rsidP="003722FF">
            <w:pPr>
              <w:tabs>
                <w:tab w:val="left" w:pos="-720"/>
              </w:tabs>
              <w:suppressAutoHyphens/>
              <w:spacing w:line="276" w:lineRule="auto"/>
            </w:pPr>
            <w:r w:rsidRPr="000B64A4">
              <w:t>100%</w:t>
            </w:r>
          </w:p>
        </w:tc>
      </w:tr>
      <w:tr w:rsidR="003722FF" w:rsidRPr="001C697E" w14:paraId="74F4D8D1" w14:textId="77777777" w:rsidTr="009446FE">
        <w:trPr>
          <w:trHeight w:val="252"/>
        </w:trPr>
        <w:tc>
          <w:tcPr>
            <w:tcW w:w="1435" w:type="dxa"/>
          </w:tcPr>
          <w:p w14:paraId="455CC3EE" w14:textId="55C776B9" w:rsidR="003722FF" w:rsidRPr="00361651" w:rsidRDefault="003722FF" w:rsidP="003722FF">
            <w:pPr>
              <w:tabs>
                <w:tab w:val="left" w:pos="-720"/>
              </w:tabs>
              <w:suppressAutoHyphens/>
              <w:spacing w:line="276" w:lineRule="auto"/>
              <w:jc w:val="center"/>
              <w:rPr>
                <w:spacing w:val="-3"/>
                <w:szCs w:val="24"/>
              </w:rPr>
            </w:pPr>
            <w:r w:rsidRPr="000B64A4">
              <w:t>200</w:t>
            </w:r>
          </w:p>
        </w:tc>
        <w:tc>
          <w:tcPr>
            <w:tcW w:w="1440" w:type="dxa"/>
          </w:tcPr>
          <w:p w14:paraId="12D551DD"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7C8BF71B" w14:textId="60227AEF" w:rsidR="003722FF" w:rsidRPr="00B6002E" w:rsidRDefault="003722FF" w:rsidP="003722FF">
            <w:r w:rsidRPr="000B64A4">
              <w:t>“Simternship” (10 rounds)</w:t>
            </w:r>
          </w:p>
        </w:tc>
        <w:tc>
          <w:tcPr>
            <w:tcW w:w="1440" w:type="dxa"/>
          </w:tcPr>
          <w:p w14:paraId="2093B28F" w14:textId="25D319F6" w:rsidR="003722FF" w:rsidRPr="00B6002E" w:rsidRDefault="003722FF" w:rsidP="003722FF">
            <w:pPr>
              <w:jc w:val="center"/>
            </w:pPr>
            <w:r w:rsidRPr="000B64A4">
              <w:t>Case Study</w:t>
            </w:r>
          </w:p>
        </w:tc>
        <w:tc>
          <w:tcPr>
            <w:tcW w:w="1440" w:type="dxa"/>
          </w:tcPr>
          <w:p w14:paraId="5D35D337" w14:textId="2E97C4DD" w:rsidR="003722FF" w:rsidRDefault="003722FF" w:rsidP="003722FF">
            <w:pPr>
              <w:tabs>
                <w:tab w:val="left" w:pos="-720"/>
              </w:tabs>
              <w:suppressAutoHyphens/>
              <w:spacing w:line="276" w:lineRule="auto"/>
            </w:pPr>
            <w:r w:rsidRPr="000B64A4">
              <w:t>100%</w:t>
            </w:r>
          </w:p>
        </w:tc>
      </w:tr>
      <w:tr w:rsidR="003722FF" w:rsidRPr="001C697E" w14:paraId="11CD7E02" w14:textId="77777777" w:rsidTr="009446FE">
        <w:trPr>
          <w:trHeight w:val="252"/>
        </w:trPr>
        <w:tc>
          <w:tcPr>
            <w:tcW w:w="1435" w:type="dxa"/>
          </w:tcPr>
          <w:p w14:paraId="2D80DA7E" w14:textId="59ED78C9" w:rsidR="003722FF" w:rsidRPr="00361651" w:rsidRDefault="00D50C61" w:rsidP="003722FF">
            <w:pPr>
              <w:tabs>
                <w:tab w:val="left" w:pos="-720"/>
              </w:tabs>
              <w:suppressAutoHyphens/>
              <w:spacing w:line="276" w:lineRule="auto"/>
              <w:jc w:val="center"/>
              <w:rPr>
                <w:spacing w:val="-3"/>
                <w:szCs w:val="24"/>
              </w:rPr>
            </w:pPr>
            <w:r>
              <w:t>100</w:t>
            </w:r>
          </w:p>
        </w:tc>
        <w:tc>
          <w:tcPr>
            <w:tcW w:w="1440" w:type="dxa"/>
          </w:tcPr>
          <w:p w14:paraId="434ADD64"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13AC78C8" w14:textId="2A5D7A34" w:rsidR="003722FF" w:rsidRPr="00B6002E" w:rsidRDefault="003722FF" w:rsidP="003722FF">
            <w:r w:rsidRPr="000B64A4">
              <w:t>Assignments (2)</w:t>
            </w:r>
          </w:p>
        </w:tc>
        <w:tc>
          <w:tcPr>
            <w:tcW w:w="1440" w:type="dxa"/>
          </w:tcPr>
          <w:p w14:paraId="5AA243D5" w14:textId="5F25ECC3" w:rsidR="003722FF" w:rsidRPr="00B6002E" w:rsidRDefault="003722FF" w:rsidP="003722FF">
            <w:pPr>
              <w:jc w:val="center"/>
            </w:pPr>
            <w:r w:rsidRPr="000B64A4">
              <w:t>Assignments</w:t>
            </w:r>
          </w:p>
        </w:tc>
        <w:tc>
          <w:tcPr>
            <w:tcW w:w="1440" w:type="dxa"/>
          </w:tcPr>
          <w:p w14:paraId="1E111E8B" w14:textId="4CF8E6CE" w:rsidR="003722FF" w:rsidRDefault="003722FF" w:rsidP="003722FF">
            <w:pPr>
              <w:tabs>
                <w:tab w:val="left" w:pos="-720"/>
              </w:tabs>
              <w:suppressAutoHyphens/>
              <w:spacing w:line="276" w:lineRule="auto"/>
            </w:pPr>
            <w:r w:rsidRPr="000B64A4">
              <w:t>100%</w:t>
            </w:r>
          </w:p>
        </w:tc>
      </w:tr>
      <w:tr w:rsidR="003722FF" w:rsidRPr="001C697E" w14:paraId="4065EE8F" w14:textId="77777777" w:rsidTr="009446FE">
        <w:trPr>
          <w:trHeight w:val="252"/>
        </w:trPr>
        <w:tc>
          <w:tcPr>
            <w:tcW w:w="1435" w:type="dxa"/>
          </w:tcPr>
          <w:p w14:paraId="77E8CCFE" w14:textId="03BB513E" w:rsidR="003722FF" w:rsidRPr="00361651" w:rsidRDefault="003722FF" w:rsidP="003722FF">
            <w:pPr>
              <w:tabs>
                <w:tab w:val="left" w:pos="-720"/>
              </w:tabs>
              <w:suppressAutoHyphens/>
              <w:spacing w:line="276" w:lineRule="auto"/>
              <w:jc w:val="center"/>
              <w:rPr>
                <w:spacing w:val="-3"/>
                <w:szCs w:val="24"/>
              </w:rPr>
            </w:pPr>
            <w:r w:rsidRPr="000B64A4">
              <w:t>100</w:t>
            </w:r>
          </w:p>
        </w:tc>
        <w:tc>
          <w:tcPr>
            <w:tcW w:w="1440" w:type="dxa"/>
          </w:tcPr>
          <w:p w14:paraId="390D2848" w14:textId="77777777" w:rsidR="003722FF" w:rsidRPr="00361651" w:rsidRDefault="003722FF" w:rsidP="003722FF">
            <w:pPr>
              <w:tabs>
                <w:tab w:val="left" w:pos="-720"/>
              </w:tabs>
              <w:suppressAutoHyphens/>
              <w:spacing w:line="276" w:lineRule="auto"/>
              <w:jc w:val="right"/>
              <w:rPr>
                <w:spacing w:val="-3"/>
                <w:szCs w:val="24"/>
              </w:rPr>
            </w:pPr>
          </w:p>
        </w:tc>
        <w:tc>
          <w:tcPr>
            <w:tcW w:w="3213" w:type="dxa"/>
          </w:tcPr>
          <w:p w14:paraId="4CA440A8" w14:textId="44287A49" w:rsidR="003722FF" w:rsidRPr="00B6002E" w:rsidRDefault="003722FF" w:rsidP="003722FF">
            <w:r w:rsidRPr="000B64A4">
              <w:t xml:space="preserve">Digital Marketing Certificate </w:t>
            </w:r>
          </w:p>
        </w:tc>
        <w:tc>
          <w:tcPr>
            <w:tcW w:w="1440" w:type="dxa"/>
          </w:tcPr>
          <w:p w14:paraId="54514885" w14:textId="5FE8164A" w:rsidR="003722FF" w:rsidRPr="00B6002E" w:rsidRDefault="003722FF" w:rsidP="003722FF">
            <w:pPr>
              <w:jc w:val="center"/>
            </w:pPr>
            <w:r w:rsidRPr="000B64A4">
              <w:t xml:space="preserve">Certification </w:t>
            </w:r>
          </w:p>
        </w:tc>
        <w:tc>
          <w:tcPr>
            <w:tcW w:w="1440" w:type="dxa"/>
          </w:tcPr>
          <w:p w14:paraId="4D57E7D7" w14:textId="65ABF191" w:rsidR="003722FF" w:rsidRDefault="003722FF" w:rsidP="003722FF">
            <w:pPr>
              <w:tabs>
                <w:tab w:val="left" w:pos="-720"/>
              </w:tabs>
              <w:suppressAutoHyphens/>
              <w:spacing w:line="276" w:lineRule="auto"/>
            </w:pPr>
            <w:r w:rsidRPr="000B64A4">
              <w:t>100%</w:t>
            </w:r>
          </w:p>
        </w:tc>
      </w:tr>
      <w:tr w:rsidR="00543A68" w:rsidRPr="001C697E" w14:paraId="60583406" w14:textId="77777777" w:rsidTr="009446FE">
        <w:trPr>
          <w:trHeight w:val="252"/>
        </w:trPr>
        <w:tc>
          <w:tcPr>
            <w:tcW w:w="1435" w:type="dxa"/>
          </w:tcPr>
          <w:p w14:paraId="71189DB3" w14:textId="6A880D5D" w:rsidR="00543A68" w:rsidRPr="000B64A4" w:rsidRDefault="00543A68" w:rsidP="003722FF">
            <w:pPr>
              <w:tabs>
                <w:tab w:val="left" w:pos="-720"/>
              </w:tabs>
              <w:suppressAutoHyphens/>
              <w:spacing w:line="276" w:lineRule="auto"/>
              <w:jc w:val="center"/>
            </w:pPr>
            <w:r>
              <w:t>60</w:t>
            </w:r>
          </w:p>
        </w:tc>
        <w:tc>
          <w:tcPr>
            <w:tcW w:w="1440" w:type="dxa"/>
          </w:tcPr>
          <w:p w14:paraId="5866DDA7" w14:textId="77777777" w:rsidR="00543A68" w:rsidRPr="00361651" w:rsidRDefault="00543A68" w:rsidP="003722FF">
            <w:pPr>
              <w:tabs>
                <w:tab w:val="left" w:pos="-720"/>
              </w:tabs>
              <w:suppressAutoHyphens/>
              <w:spacing w:line="276" w:lineRule="auto"/>
              <w:jc w:val="right"/>
              <w:rPr>
                <w:spacing w:val="-3"/>
                <w:szCs w:val="24"/>
              </w:rPr>
            </w:pPr>
          </w:p>
        </w:tc>
        <w:tc>
          <w:tcPr>
            <w:tcW w:w="3213" w:type="dxa"/>
          </w:tcPr>
          <w:p w14:paraId="7D5232CB" w14:textId="0E5A04E8" w:rsidR="00543A68" w:rsidRPr="000B64A4" w:rsidRDefault="00543A68" w:rsidP="003722FF">
            <w:r>
              <w:t xml:space="preserve">Attendance and Participation  </w:t>
            </w:r>
          </w:p>
        </w:tc>
        <w:tc>
          <w:tcPr>
            <w:tcW w:w="1440" w:type="dxa"/>
          </w:tcPr>
          <w:p w14:paraId="5573A1DC" w14:textId="7C093AAD" w:rsidR="00543A68" w:rsidRPr="000B64A4" w:rsidRDefault="00543A68" w:rsidP="003722FF">
            <w:pPr>
              <w:jc w:val="center"/>
            </w:pPr>
            <w:r>
              <w:t xml:space="preserve">Attendance </w:t>
            </w:r>
          </w:p>
        </w:tc>
        <w:tc>
          <w:tcPr>
            <w:tcW w:w="1440" w:type="dxa"/>
          </w:tcPr>
          <w:p w14:paraId="50156889" w14:textId="64593531" w:rsidR="00543A68" w:rsidRPr="000B64A4" w:rsidRDefault="00543A68" w:rsidP="003722FF">
            <w:pPr>
              <w:tabs>
                <w:tab w:val="left" w:pos="-720"/>
              </w:tabs>
              <w:suppressAutoHyphens/>
              <w:spacing w:line="276" w:lineRule="auto"/>
            </w:pPr>
            <w:r>
              <w:t>100%</w:t>
            </w:r>
          </w:p>
        </w:tc>
      </w:tr>
      <w:tr w:rsidR="009446FE" w:rsidRPr="001C697E" w14:paraId="4D8113B5" w14:textId="77777777" w:rsidTr="001F29BB">
        <w:trPr>
          <w:trHeight w:val="252"/>
        </w:trPr>
        <w:tc>
          <w:tcPr>
            <w:tcW w:w="1435" w:type="dxa"/>
            <w:tcBorders>
              <w:top w:val="single" w:sz="8" w:space="0" w:color="auto"/>
              <w:bottom w:val="single" w:sz="8" w:space="0" w:color="auto"/>
            </w:tcBorders>
          </w:tcPr>
          <w:p w14:paraId="53289A70" w14:textId="045D2E0A" w:rsidR="009446FE" w:rsidRPr="00361651" w:rsidRDefault="00543A68" w:rsidP="004E3ABB">
            <w:pPr>
              <w:tabs>
                <w:tab w:val="left" w:pos="-720"/>
              </w:tabs>
              <w:suppressAutoHyphens/>
              <w:spacing w:line="276" w:lineRule="auto"/>
              <w:jc w:val="center"/>
              <w:rPr>
                <w:spacing w:val="-3"/>
                <w:szCs w:val="24"/>
              </w:rPr>
            </w:pPr>
            <w:r>
              <w:rPr>
                <w:spacing w:val="-3"/>
                <w:szCs w:val="24"/>
              </w:rPr>
              <w:t>1</w:t>
            </w:r>
            <w:r w:rsidR="00803BC7">
              <w:rPr>
                <w:spacing w:val="-3"/>
                <w:szCs w:val="24"/>
              </w:rPr>
              <w:t>1</w:t>
            </w:r>
            <w:r>
              <w:rPr>
                <w:spacing w:val="-3"/>
                <w:szCs w:val="24"/>
              </w:rPr>
              <w:t>20</w:t>
            </w:r>
          </w:p>
        </w:tc>
        <w:tc>
          <w:tcPr>
            <w:tcW w:w="1440" w:type="dxa"/>
            <w:tcBorders>
              <w:top w:val="single" w:sz="8" w:space="0" w:color="auto"/>
              <w:bottom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9446FE" w:rsidRPr="00B6002E" w:rsidRDefault="009446FE" w:rsidP="004E3ABB">
            <w:pPr>
              <w:jc w:val="center"/>
            </w:pPr>
          </w:p>
        </w:tc>
        <w:tc>
          <w:tcPr>
            <w:tcW w:w="1440" w:type="dxa"/>
            <w:tcBorders>
              <w:top w:val="single" w:sz="8" w:space="0" w:color="auto"/>
              <w:bottom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038EC1CF"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B7ED3FD" w:rsidR="00C83888" w:rsidRPr="002F7E51" w:rsidRDefault="003722FF" w:rsidP="000F3624">
            <w:pPr>
              <w:rPr>
                <w:rFonts w:cstheme="minorHAnsi"/>
              </w:rPr>
            </w:pPr>
            <w:r w:rsidRPr="003722FF">
              <w:rPr>
                <w:rFonts w:cstheme="minorHAnsi"/>
              </w:rPr>
              <w:t>There will be three exams with 40 multiple choice questions each.</w:t>
            </w:r>
          </w:p>
        </w:tc>
      </w:tr>
    </w:tbl>
    <w:p w14:paraId="52FFE331" w14:textId="575E5EE8" w:rsidR="00C83888" w:rsidRPr="002F7E51" w:rsidRDefault="003722FF" w:rsidP="004706F5">
      <w:pPr>
        <w:pStyle w:val="Heading2"/>
      </w:pPr>
      <w:r>
        <w:t xml:space="preserve">Semester Project Presentation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75AD2DD" w14:textId="77777777" w:rsidR="003722FF" w:rsidRPr="003722FF" w:rsidRDefault="003722FF" w:rsidP="003722FF">
            <w:pPr>
              <w:rPr>
                <w:rFonts w:cstheme="minorHAnsi"/>
              </w:rPr>
            </w:pPr>
            <w:r w:rsidRPr="003722FF">
              <w:rPr>
                <w:rFonts w:cstheme="minorHAnsi"/>
              </w:rPr>
              <w:t xml:space="preserve">Each group will choose an organization (preferably in Central Wisconsin – Stevens Point area) and develop a digital marketing plan for it in the first two months of the course). It is important to note that the group must have access to the organization, its services, products, and customers, so they can conduct research, propose the plan, and then implement it during the next month.  After implementing the Integrated Digital Marketing Plan, the group will present everything they did during that month, all the analytics and the effectiveness of it. </w:t>
            </w:r>
          </w:p>
          <w:p w14:paraId="3DBBA1F9" w14:textId="07EA49F9" w:rsidR="00C83888" w:rsidRPr="002F7E51" w:rsidRDefault="003722FF" w:rsidP="000F3624">
            <w:pPr>
              <w:rPr>
                <w:rFonts w:cstheme="minorHAnsi"/>
              </w:rPr>
            </w:pPr>
            <w:r w:rsidRPr="003722FF">
              <w:rPr>
                <w:rFonts w:cstheme="minorHAnsi"/>
              </w:rPr>
              <w:t xml:space="preserve">More information in a separate document. </w:t>
            </w:r>
          </w:p>
        </w:tc>
      </w:tr>
    </w:tbl>
    <w:p w14:paraId="5ECAFD2F" w14:textId="65D46EFA" w:rsidR="00D57096" w:rsidRPr="002F7E51" w:rsidRDefault="00D904F4" w:rsidP="004706F5">
      <w:pPr>
        <w:pStyle w:val="Heading2"/>
      </w:pPr>
      <w:r>
        <w:t xml:space="preserve">Simternship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6ABA1B" w:rsidR="00D57096" w:rsidRPr="002F7E51" w:rsidRDefault="00D904F4" w:rsidP="000F3624">
            <w:pPr>
              <w:rPr>
                <w:rFonts w:cstheme="minorHAnsi"/>
              </w:rPr>
            </w:pPr>
            <w:r w:rsidRPr="00D904F4">
              <w:rPr>
                <w:rFonts w:cstheme="minorHAnsi"/>
              </w:rPr>
              <w:t>Students will work individually as digital marketing consultants on a project in the digital book, with the goal of establishing a portfolio for future digital marketers.  More information in a separate document.</w:t>
            </w:r>
          </w:p>
        </w:tc>
      </w:tr>
    </w:tbl>
    <w:p w14:paraId="650362C8" w14:textId="07CD8D63" w:rsidR="000F044E" w:rsidRPr="002F7E51" w:rsidRDefault="00D904F4" w:rsidP="000F044E">
      <w:pPr>
        <w:pStyle w:val="Heading2"/>
      </w:pPr>
      <w:r>
        <w:rPr>
          <w:bCs/>
        </w:rPr>
        <w:t xml:space="preserve">Case Study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0E86AC8" w:rsidR="00772AE3" w:rsidRPr="000F044E" w:rsidRDefault="00D904F4" w:rsidP="00D904F4">
            <w:pPr>
              <w:jc w:val="both"/>
            </w:pPr>
            <w:r w:rsidRPr="00D904F4">
              <w:t>Students will work on case studies in class on specific days and submit them to canvas by the end of the class day. There will be three case studies during the semester. More instructions will be provided on each case study day.</w:t>
            </w:r>
          </w:p>
        </w:tc>
      </w:tr>
    </w:tbl>
    <w:p w14:paraId="4A55DFFD" w14:textId="13427CB1" w:rsidR="00D904F4" w:rsidRPr="002F7E51" w:rsidRDefault="00D904F4" w:rsidP="00D904F4">
      <w:pPr>
        <w:pStyle w:val="Heading2"/>
        <w:numPr>
          <w:ilvl w:val="1"/>
          <w:numId w:val="35"/>
        </w:numPr>
      </w:pPr>
      <w:r>
        <w:t xml:space="preserve">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29E921EF" w14:textId="77777777" w:rsidTr="00483665">
        <w:tc>
          <w:tcPr>
            <w:tcW w:w="8964" w:type="dxa"/>
          </w:tcPr>
          <w:p w14:paraId="5B7EC8C5" w14:textId="77777777" w:rsidR="00D904F4" w:rsidRPr="000F044E" w:rsidRDefault="00D904F4" w:rsidP="00483665">
            <w:r>
              <w:rPr>
                <w:rFonts w:cstheme="minorHAnsi"/>
              </w:rPr>
              <w:t>We will have two assignments. More information in specific document.</w:t>
            </w:r>
          </w:p>
        </w:tc>
      </w:tr>
    </w:tbl>
    <w:p w14:paraId="6FC784AB" w14:textId="3F6D9397" w:rsidR="00D904F4" w:rsidRPr="002F7E51" w:rsidRDefault="00D904F4" w:rsidP="00D904F4">
      <w:pPr>
        <w:pStyle w:val="Heading2"/>
        <w:numPr>
          <w:ilvl w:val="1"/>
          <w:numId w:val="35"/>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3FC2887C" w14:textId="77777777" w:rsidTr="00483665">
        <w:tc>
          <w:tcPr>
            <w:tcW w:w="8964" w:type="dxa"/>
          </w:tcPr>
          <w:p w14:paraId="543992D3" w14:textId="77777777" w:rsidR="00D904F4" w:rsidRPr="002F7E51" w:rsidRDefault="00D904F4" w:rsidP="00483665">
            <w:pPr>
              <w:rPr>
                <w:rFonts w:cstheme="minorHAnsi"/>
              </w:rPr>
            </w:pPr>
            <w:r>
              <w:rPr>
                <w:rFonts w:cstheme="minorHAnsi"/>
              </w:rPr>
              <w:t>E</w:t>
            </w:r>
            <w:r w:rsidRPr="00C51FDA">
              <w:rPr>
                <w:rFonts w:cstheme="minorHAnsi"/>
              </w:rPr>
              <w:t>ach student is allowed 3 absences in our classes, no questions asked. After that, they will start getting points deducted from their attendance and participation grade. Being active in our virtual classes by asking questions or communicating with the professor also help the grade.</w:t>
            </w:r>
          </w:p>
        </w:tc>
      </w:tr>
    </w:tbl>
    <w:p w14:paraId="24FAE31A" w14:textId="77777777" w:rsidR="00D904F4" w:rsidRPr="002F7E51" w:rsidRDefault="00D904F4" w:rsidP="00D904F4">
      <w:pPr>
        <w:pStyle w:val="Heading2"/>
        <w:numPr>
          <w:ilvl w:val="0"/>
          <w:numId w:val="0"/>
        </w:numPr>
        <w:ind w:left="792" w:hanging="432"/>
      </w:pPr>
      <w:r>
        <w:rPr>
          <w:bCs/>
        </w:rPr>
        <w:t xml:space="preserve">5.7 Digital Marketing Certificate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904F4" w:rsidRPr="001C697E" w14:paraId="089F4849" w14:textId="77777777" w:rsidTr="00483665">
        <w:tc>
          <w:tcPr>
            <w:tcW w:w="8964" w:type="dxa"/>
          </w:tcPr>
          <w:p w14:paraId="47E71F0E" w14:textId="77777777" w:rsidR="00D904F4" w:rsidRPr="000F044E" w:rsidRDefault="00D904F4" w:rsidP="00483665">
            <w:r>
              <w:lastRenderedPageBreak/>
              <w:t xml:space="preserve">The exam for the certificate (which can be linked to your LinkedIn profile) will happen on the final’s day. </w:t>
            </w:r>
          </w:p>
        </w:tc>
      </w:tr>
    </w:tbl>
    <w:p w14:paraId="568C2BA1" w14:textId="77777777" w:rsidR="00D904F4" w:rsidRPr="005559AF" w:rsidRDefault="00D904F4"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w:t>
            </w:r>
            <w:r w:rsidRPr="002B749D">
              <w:lastRenderedPageBreak/>
              <w:t>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lastRenderedPageBreak/>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D25A6B">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DAC1" w14:textId="77777777" w:rsidR="00D25A6B" w:rsidRDefault="00D25A6B" w:rsidP="00C35C23">
      <w:r>
        <w:separator/>
      </w:r>
    </w:p>
  </w:endnote>
  <w:endnote w:type="continuationSeparator" w:id="0">
    <w:p w14:paraId="7DCC3529" w14:textId="77777777" w:rsidR="00D25A6B" w:rsidRDefault="00D25A6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5DC925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42449">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D802" w14:textId="77777777" w:rsidR="00D25A6B" w:rsidRDefault="00D25A6B" w:rsidP="00C35C23">
      <w:r>
        <w:separator/>
      </w:r>
    </w:p>
  </w:footnote>
  <w:footnote w:type="continuationSeparator" w:id="0">
    <w:p w14:paraId="4BDAB208" w14:textId="77777777" w:rsidR="00D25A6B" w:rsidRDefault="00D25A6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633"/>
    <w:multiLevelType w:val="multilevel"/>
    <w:tmpl w:val="C6543682"/>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688182A"/>
    <w:multiLevelType w:val="multilevel"/>
    <w:tmpl w:val="780E26F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6"/>
  </w:num>
  <w:num w:numId="3" w16cid:durableId="1366755919">
    <w:abstractNumId w:val="10"/>
  </w:num>
  <w:num w:numId="4" w16cid:durableId="1911883373">
    <w:abstractNumId w:val="13"/>
  </w:num>
  <w:num w:numId="5" w16cid:durableId="1826241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0"/>
  </w:num>
  <w:num w:numId="8" w16cid:durableId="14307361">
    <w:abstractNumId w:val="10"/>
  </w:num>
  <w:num w:numId="9" w16cid:durableId="85083527">
    <w:abstractNumId w:val="10"/>
  </w:num>
  <w:num w:numId="10" w16cid:durableId="1231497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0"/>
  </w:num>
  <w:num w:numId="12" w16cid:durableId="1175849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9"/>
  </w:num>
  <w:num w:numId="15" w16cid:durableId="1738436501">
    <w:abstractNumId w:val="12"/>
  </w:num>
  <w:num w:numId="16" w16cid:durableId="1615400467">
    <w:abstractNumId w:val="7"/>
  </w:num>
  <w:num w:numId="17" w16cid:durableId="504445898">
    <w:abstractNumId w:val="11"/>
  </w:num>
  <w:num w:numId="18" w16cid:durableId="360715852">
    <w:abstractNumId w:val="8"/>
  </w:num>
  <w:num w:numId="19" w16cid:durableId="674846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16"/>
  </w:num>
  <w:num w:numId="24" w16cid:durableId="1604461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0"/>
  </w:num>
  <w:num w:numId="32" w16cid:durableId="2039769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495457825">
    <w:abstractNumId w:val="3"/>
  </w:num>
  <w:num w:numId="35" w16cid:durableId="50378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244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722FF"/>
    <w:rsid w:val="0039799E"/>
    <w:rsid w:val="003A5B74"/>
    <w:rsid w:val="003B76EF"/>
    <w:rsid w:val="003C083B"/>
    <w:rsid w:val="003F062B"/>
    <w:rsid w:val="003F1AE1"/>
    <w:rsid w:val="00465F35"/>
    <w:rsid w:val="004706F5"/>
    <w:rsid w:val="004E3ABB"/>
    <w:rsid w:val="0053557A"/>
    <w:rsid w:val="005357A6"/>
    <w:rsid w:val="00543A68"/>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03BC7"/>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25A6B"/>
    <w:rsid w:val="00D41ABF"/>
    <w:rsid w:val="00D50C61"/>
    <w:rsid w:val="00D5624E"/>
    <w:rsid w:val="00D57096"/>
    <w:rsid w:val="00D67BE8"/>
    <w:rsid w:val="00D87241"/>
    <w:rsid w:val="00D904F4"/>
    <w:rsid w:val="00D90D49"/>
    <w:rsid w:val="00DC44C6"/>
    <w:rsid w:val="00DF1ABA"/>
    <w:rsid w:val="00E13D04"/>
    <w:rsid w:val="00E25846"/>
    <w:rsid w:val="00E306C0"/>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oeing@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3D3F60"/>
    <w:rsid w:val="003F346D"/>
    <w:rsid w:val="004A3135"/>
    <w:rsid w:val="005D4E55"/>
    <w:rsid w:val="00BF0FD6"/>
    <w:rsid w:val="00D671B8"/>
    <w:rsid w:val="00E5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333</Number>
    <Section xmlns="409cf07c-705a-4568-bc2e-e1a7cd36a2d3" xsi:nil="true"/>
    <Calendar_x0020_Year xmlns="409cf07c-705a-4568-bc2e-e1a7cd36a2d3">2024</Calendar_x0020_Year>
    <Course_x0020_Name xmlns="409cf07c-705a-4568-bc2e-e1a7cd36a2d3">eMarketing</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FE64AD7-C0F8-4CE9-A06E-2DD538A065CF}"/>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2024-01-17T20:30:00Z</dcterms:created>
  <dcterms:modified xsi:type="dcterms:W3CDTF">2024-01-17T20:30:00Z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